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E1AF6">
        <w:rPr>
          <w:rFonts w:ascii="Arial" w:hAnsi="Arial" w:cs="Arial"/>
          <w:bCs/>
          <w:color w:val="404040"/>
          <w:sz w:val="24"/>
          <w:szCs w:val="24"/>
        </w:rPr>
        <w:t>: Ericka Jazmín Cruz Gómez.</w:t>
      </w:r>
    </w:p>
    <w:p w:rsidR="00AB5916" w:rsidRPr="00BA21B4" w:rsidRDefault="007E1AF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</w:t>
      </w:r>
      <w:r w:rsidRPr="007E1AF6">
        <w:rPr>
          <w:rFonts w:ascii="Arial" w:hAnsi="Arial" w:cs="Arial"/>
          <w:bCs/>
          <w:color w:val="404040"/>
          <w:sz w:val="24"/>
          <w:szCs w:val="24"/>
        </w:rPr>
        <w:t>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7E1AF6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21572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E1AF6" w:rsidRPr="007E1AF6">
        <w:rPr>
          <w:rFonts w:ascii="Arial" w:hAnsi="Arial" w:cs="Arial"/>
          <w:bCs/>
          <w:color w:val="404040"/>
          <w:sz w:val="24"/>
          <w:szCs w:val="24"/>
        </w:rPr>
        <w:t>10955172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E1AF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E1AF6">
        <w:rPr>
          <w:rFonts w:ascii="Arial" w:hAnsi="Arial" w:cs="Arial"/>
          <w:color w:val="404040"/>
          <w:sz w:val="24"/>
          <w:szCs w:val="24"/>
        </w:rPr>
        <w:t>8260000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E1AF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CB1C6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2007-2011 Licenciatura en D</w:t>
      </w:r>
      <w:r w:rsidR="007E1AF6">
        <w:rPr>
          <w:rFonts w:ascii="Arial" w:hAnsi="Arial" w:cs="Arial"/>
          <w:color w:val="404040"/>
          <w:sz w:val="24"/>
          <w:szCs w:val="24"/>
        </w:rPr>
        <w:t xml:space="preserve">erecho </w:t>
      </w:r>
    </w:p>
    <w:p w:rsidR="00CB1C6D" w:rsidRDefault="00CB1C6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747B33" w:rsidRDefault="00CB1C6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Poza Rica, Ver.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747B33" w:rsidRPr="00BD0A6F" w:rsidRDefault="00CD46D6" w:rsidP="00BB2BF2">
      <w:pPr>
        <w:rPr>
          <w:rFonts w:ascii="Arial" w:hAnsi="Arial" w:cs="Arial"/>
          <w:color w:val="404040"/>
          <w:sz w:val="24"/>
          <w:szCs w:val="24"/>
        </w:rPr>
      </w:pPr>
      <w:r w:rsidRPr="00BD0A6F">
        <w:rPr>
          <w:rFonts w:ascii="Arial" w:hAnsi="Arial" w:cs="Arial"/>
          <w:color w:val="404040"/>
          <w:sz w:val="24"/>
          <w:szCs w:val="24"/>
        </w:rPr>
        <w:t>Agosto 2014-diciembre 2019</w:t>
      </w:r>
      <w:r w:rsidR="00BD0A6F">
        <w:rPr>
          <w:rFonts w:ascii="Arial" w:hAnsi="Arial" w:cs="Arial"/>
          <w:color w:val="404040"/>
          <w:sz w:val="24"/>
          <w:szCs w:val="24"/>
        </w:rPr>
        <w:t>.</w:t>
      </w:r>
    </w:p>
    <w:p w:rsidR="00CD46D6" w:rsidRPr="00BD0A6F" w:rsidRDefault="00CD46D6" w:rsidP="00BB2BF2">
      <w:pPr>
        <w:rPr>
          <w:rFonts w:ascii="Arial" w:hAnsi="Arial" w:cs="Arial"/>
          <w:color w:val="404040"/>
          <w:sz w:val="24"/>
          <w:szCs w:val="24"/>
        </w:rPr>
      </w:pPr>
      <w:r w:rsidRPr="00BD0A6F">
        <w:rPr>
          <w:rFonts w:ascii="Arial" w:hAnsi="Arial" w:cs="Arial"/>
          <w:color w:val="404040"/>
          <w:sz w:val="24"/>
          <w:szCs w:val="24"/>
        </w:rPr>
        <w:t xml:space="preserve">Abogada </w:t>
      </w:r>
      <w:r w:rsidR="00BD0A6F">
        <w:rPr>
          <w:rFonts w:ascii="Arial" w:hAnsi="Arial" w:cs="Arial"/>
          <w:color w:val="404040"/>
          <w:sz w:val="24"/>
          <w:szCs w:val="24"/>
        </w:rPr>
        <w:t>Litigante, en D</w:t>
      </w:r>
      <w:r w:rsidRPr="00BD0A6F">
        <w:rPr>
          <w:rFonts w:ascii="Arial" w:hAnsi="Arial" w:cs="Arial"/>
          <w:color w:val="404040"/>
          <w:sz w:val="24"/>
          <w:szCs w:val="24"/>
        </w:rPr>
        <w:t xml:space="preserve">espacho </w:t>
      </w:r>
      <w:r w:rsidR="00BD0A6F">
        <w:rPr>
          <w:rFonts w:ascii="Arial" w:hAnsi="Arial" w:cs="Arial"/>
          <w:color w:val="404040"/>
          <w:sz w:val="24"/>
          <w:szCs w:val="24"/>
        </w:rPr>
        <w:t>J</w:t>
      </w:r>
      <w:r w:rsidRPr="00BD0A6F">
        <w:rPr>
          <w:rFonts w:ascii="Arial" w:hAnsi="Arial" w:cs="Arial"/>
          <w:color w:val="404040"/>
          <w:sz w:val="24"/>
          <w:szCs w:val="24"/>
        </w:rPr>
        <w:t>urídico</w:t>
      </w:r>
    </w:p>
    <w:p w:rsidR="00CD46D6" w:rsidRPr="00BD0A6F" w:rsidRDefault="00CD46D6" w:rsidP="00BB2BF2">
      <w:pPr>
        <w:rPr>
          <w:rFonts w:ascii="Arial" w:hAnsi="Arial" w:cs="Arial"/>
          <w:color w:val="404040"/>
          <w:sz w:val="24"/>
          <w:szCs w:val="24"/>
        </w:rPr>
      </w:pPr>
      <w:r w:rsidRPr="00BD0A6F">
        <w:rPr>
          <w:rFonts w:ascii="Arial" w:hAnsi="Arial" w:cs="Arial"/>
          <w:color w:val="404040"/>
          <w:sz w:val="24"/>
          <w:szCs w:val="24"/>
        </w:rPr>
        <w:t>Marzo2013</w:t>
      </w:r>
      <w:r w:rsidR="00BD0A6F">
        <w:rPr>
          <w:rFonts w:ascii="Arial" w:hAnsi="Arial" w:cs="Arial"/>
          <w:color w:val="404040"/>
          <w:sz w:val="24"/>
          <w:szCs w:val="24"/>
        </w:rPr>
        <w:t>-J</w:t>
      </w:r>
      <w:r w:rsidRPr="00BD0A6F">
        <w:rPr>
          <w:rFonts w:ascii="Arial" w:hAnsi="Arial" w:cs="Arial"/>
          <w:color w:val="404040"/>
          <w:sz w:val="24"/>
          <w:szCs w:val="24"/>
        </w:rPr>
        <w:t>ulio 2016</w:t>
      </w:r>
      <w:r w:rsidR="00BD0A6F">
        <w:rPr>
          <w:rFonts w:ascii="Arial" w:hAnsi="Arial" w:cs="Arial"/>
          <w:color w:val="404040"/>
          <w:sz w:val="24"/>
          <w:szCs w:val="24"/>
        </w:rPr>
        <w:t>.</w:t>
      </w:r>
    </w:p>
    <w:p w:rsidR="00CD46D6" w:rsidRPr="00BD0A6F" w:rsidRDefault="00CD46D6" w:rsidP="00BB2BF2">
      <w:pPr>
        <w:rPr>
          <w:rFonts w:ascii="Arial" w:hAnsi="Arial" w:cs="Arial"/>
          <w:color w:val="404040"/>
          <w:sz w:val="24"/>
          <w:szCs w:val="24"/>
        </w:rPr>
      </w:pPr>
      <w:r w:rsidRPr="00BD0A6F">
        <w:rPr>
          <w:rFonts w:ascii="Arial" w:hAnsi="Arial" w:cs="Arial"/>
          <w:color w:val="404040"/>
          <w:sz w:val="24"/>
          <w:szCs w:val="24"/>
        </w:rPr>
        <w:t xml:space="preserve">Asesora </w:t>
      </w:r>
      <w:r w:rsidR="00BD0A6F">
        <w:rPr>
          <w:rFonts w:ascii="Arial" w:hAnsi="Arial" w:cs="Arial"/>
          <w:color w:val="404040"/>
          <w:sz w:val="24"/>
          <w:szCs w:val="24"/>
        </w:rPr>
        <w:t>J</w:t>
      </w:r>
      <w:r w:rsidRPr="00BD0A6F">
        <w:rPr>
          <w:rFonts w:ascii="Arial" w:hAnsi="Arial" w:cs="Arial"/>
          <w:color w:val="404040"/>
          <w:sz w:val="24"/>
          <w:szCs w:val="24"/>
        </w:rPr>
        <w:t>urídica</w:t>
      </w:r>
      <w:r w:rsidR="00BD0A6F">
        <w:rPr>
          <w:rFonts w:ascii="Arial" w:hAnsi="Arial" w:cs="Arial"/>
          <w:color w:val="404040"/>
          <w:sz w:val="24"/>
          <w:szCs w:val="24"/>
        </w:rPr>
        <w:t>, en el Sindicato de Taxitas “C</w:t>
      </w:r>
      <w:r w:rsidR="00BD0A6F" w:rsidRPr="00BD0A6F">
        <w:rPr>
          <w:rFonts w:ascii="Arial" w:hAnsi="Arial" w:cs="Arial"/>
          <w:color w:val="404040"/>
          <w:sz w:val="24"/>
          <w:szCs w:val="24"/>
        </w:rPr>
        <w:t>ROC</w:t>
      </w:r>
      <w:r w:rsidR="00BD0A6F">
        <w:rPr>
          <w:rFonts w:ascii="Arial" w:hAnsi="Arial" w:cs="Arial"/>
          <w:color w:val="404040"/>
          <w:sz w:val="24"/>
          <w:szCs w:val="24"/>
        </w:rPr>
        <w:t>”</w:t>
      </w:r>
    </w:p>
    <w:p w:rsidR="00BD0A6F" w:rsidRPr="00BD0A6F" w:rsidRDefault="00BD0A6F" w:rsidP="00BB2BF2">
      <w:pPr>
        <w:rPr>
          <w:rFonts w:ascii="Arial" w:hAnsi="Arial" w:cs="Arial"/>
          <w:color w:val="404040"/>
          <w:sz w:val="24"/>
          <w:szCs w:val="24"/>
        </w:rPr>
      </w:pPr>
      <w:r w:rsidRPr="00BD0A6F">
        <w:rPr>
          <w:rFonts w:ascii="Arial" w:hAnsi="Arial" w:cs="Arial"/>
          <w:color w:val="404040"/>
          <w:sz w:val="24"/>
          <w:szCs w:val="24"/>
        </w:rPr>
        <w:t>Agosto 2011-</w:t>
      </w:r>
      <w:r>
        <w:rPr>
          <w:rFonts w:ascii="Arial" w:hAnsi="Arial" w:cs="Arial"/>
          <w:color w:val="404040"/>
          <w:sz w:val="24"/>
          <w:szCs w:val="24"/>
        </w:rPr>
        <w:t>M</w:t>
      </w:r>
      <w:r w:rsidRPr="00BD0A6F">
        <w:rPr>
          <w:rFonts w:ascii="Arial" w:hAnsi="Arial" w:cs="Arial"/>
          <w:color w:val="404040"/>
          <w:sz w:val="24"/>
          <w:szCs w:val="24"/>
        </w:rPr>
        <w:t>arzo 2013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BD0A6F" w:rsidRPr="00BD0A6F" w:rsidRDefault="00BD0A6F" w:rsidP="00BD0A6F">
      <w:pPr>
        <w:rPr>
          <w:rFonts w:ascii="Arial" w:hAnsi="Arial" w:cs="Arial"/>
          <w:color w:val="404040"/>
          <w:sz w:val="24"/>
          <w:szCs w:val="24"/>
        </w:rPr>
      </w:pPr>
      <w:r w:rsidRPr="00BD0A6F">
        <w:rPr>
          <w:rFonts w:ascii="Arial" w:hAnsi="Arial" w:cs="Arial"/>
          <w:color w:val="404040"/>
          <w:sz w:val="24"/>
          <w:szCs w:val="24"/>
        </w:rPr>
        <w:t>Auxiliar de Área Jurídica en “</w:t>
      </w:r>
      <w:r w:rsidR="00C565E1">
        <w:rPr>
          <w:rFonts w:ascii="Arial" w:hAnsi="Arial" w:cs="Arial"/>
          <w:color w:val="404040"/>
          <w:sz w:val="24"/>
          <w:szCs w:val="24"/>
        </w:rPr>
        <w:t xml:space="preserve">Asociación de Jubilados Petroleros Sección 30, </w:t>
      </w:r>
      <w:r w:rsidRPr="00BD0A6F">
        <w:rPr>
          <w:rFonts w:ascii="Arial" w:hAnsi="Arial" w:cs="Arial"/>
          <w:color w:val="404040"/>
          <w:sz w:val="24"/>
          <w:szCs w:val="24"/>
        </w:rPr>
        <w:t>Solidaridad”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15720" w:rsidRDefault="00215720" w:rsidP="00AB5916">
      <w:pPr>
        <w:rPr>
          <w:rFonts w:ascii="Arial" w:hAnsi="Arial" w:cs="Arial"/>
          <w:color w:val="404040"/>
          <w:sz w:val="24"/>
          <w:szCs w:val="24"/>
        </w:rPr>
      </w:pPr>
    </w:p>
    <w:p w:rsidR="00BD0A6F" w:rsidRPr="00BD0A6F" w:rsidRDefault="00BD0A6F" w:rsidP="00AB5916">
      <w:pPr>
        <w:rPr>
          <w:rFonts w:ascii="Arial" w:hAnsi="Arial" w:cs="Arial"/>
          <w:color w:val="404040"/>
          <w:sz w:val="24"/>
          <w:szCs w:val="24"/>
        </w:rPr>
      </w:pPr>
      <w:r w:rsidRPr="00BD0A6F">
        <w:rPr>
          <w:rFonts w:ascii="Arial" w:hAnsi="Arial" w:cs="Arial"/>
          <w:color w:val="404040"/>
          <w:sz w:val="24"/>
          <w:szCs w:val="24"/>
        </w:rPr>
        <w:t xml:space="preserve"> Derecho </w:t>
      </w:r>
      <w:r>
        <w:rPr>
          <w:rFonts w:ascii="Arial" w:hAnsi="Arial" w:cs="Arial"/>
          <w:color w:val="404040"/>
          <w:sz w:val="24"/>
          <w:szCs w:val="24"/>
        </w:rPr>
        <w:t>P</w:t>
      </w:r>
      <w:r w:rsidRPr="00BD0A6F">
        <w:rPr>
          <w:rFonts w:ascii="Arial" w:hAnsi="Arial" w:cs="Arial"/>
          <w:color w:val="404040"/>
          <w:sz w:val="24"/>
          <w:szCs w:val="24"/>
        </w:rPr>
        <w:t xml:space="preserve">enal, </w:t>
      </w:r>
    </w:p>
    <w:p w:rsidR="00BD0A6F" w:rsidRPr="00BD0A6F" w:rsidRDefault="00BD0A6F" w:rsidP="00AB5916">
      <w:pPr>
        <w:rPr>
          <w:rFonts w:ascii="Arial" w:hAnsi="Arial" w:cs="Arial"/>
          <w:color w:val="404040"/>
          <w:sz w:val="24"/>
          <w:szCs w:val="24"/>
        </w:rPr>
      </w:pPr>
      <w:r w:rsidRPr="00BD0A6F">
        <w:rPr>
          <w:rFonts w:ascii="Arial" w:hAnsi="Arial" w:cs="Arial"/>
          <w:color w:val="404040"/>
          <w:sz w:val="24"/>
          <w:szCs w:val="24"/>
        </w:rPr>
        <w:t xml:space="preserve">Derecho Civil, </w:t>
      </w:r>
    </w:p>
    <w:p w:rsidR="006B643A" w:rsidRPr="00BD0A6F" w:rsidRDefault="00BD0A6F" w:rsidP="00AB5916">
      <w:pPr>
        <w:rPr>
          <w:rFonts w:ascii="Arial" w:hAnsi="Arial" w:cs="Arial"/>
          <w:color w:val="404040"/>
          <w:sz w:val="24"/>
          <w:szCs w:val="24"/>
        </w:rPr>
      </w:pPr>
      <w:r w:rsidRPr="00BD0A6F">
        <w:rPr>
          <w:rFonts w:ascii="Arial" w:hAnsi="Arial" w:cs="Arial"/>
          <w:color w:val="404040"/>
          <w:sz w:val="24"/>
          <w:szCs w:val="24"/>
        </w:rPr>
        <w:t>Derecho Mercantil</w:t>
      </w:r>
    </w:p>
    <w:sectPr w:rsidR="006B643A" w:rsidRPr="00BD0A6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78" w:rsidRDefault="00344178" w:rsidP="00AB5916">
      <w:pPr>
        <w:spacing w:after="0" w:line="240" w:lineRule="auto"/>
      </w:pPr>
      <w:r>
        <w:separator/>
      </w:r>
    </w:p>
  </w:endnote>
  <w:endnote w:type="continuationSeparator" w:id="1">
    <w:p w:rsidR="00344178" w:rsidRDefault="0034417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78" w:rsidRDefault="00344178" w:rsidP="00AB5916">
      <w:pPr>
        <w:spacing w:after="0" w:line="240" w:lineRule="auto"/>
      </w:pPr>
      <w:r>
        <w:separator/>
      </w:r>
    </w:p>
  </w:footnote>
  <w:footnote w:type="continuationSeparator" w:id="1">
    <w:p w:rsidR="00344178" w:rsidRDefault="0034417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15720"/>
    <w:rsid w:val="00247088"/>
    <w:rsid w:val="002F214B"/>
    <w:rsid w:val="00304E91"/>
    <w:rsid w:val="00344178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E1AF6"/>
    <w:rsid w:val="00846235"/>
    <w:rsid w:val="00A66637"/>
    <w:rsid w:val="00AB5916"/>
    <w:rsid w:val="00B55469"/>
    <w:rsid w:val="00B73714"/>
    <w:rsid w:val="00BA21B4"/>
    <w:rsid w:val="00BB2BF2"/>
    <w:rsid w:val="00BD0A6F"/>
    <w:rsid w:val="00C565E1"/>
    <w:rsid w:val="00CB1C6D"/>
    <w:rsid w:val="00CD46D6"/>
    <w:rsid w:val="00CE7F12"/>
    <w:rsid w:val="00D03386"/>
    <w:rsid w:val="00DB2FA1"/>
    <w:rsid w:val="00DE2E01"/>
    <w:rsid w:val="00E00671"/>
    <w:rsid w:val="00E12602"/>
    <w:rsid w:val="00E71AD8"/>
    <w:rsid w:val="00EA5918"/>
    <w:rsid w:val="00FA773E"/>
    <w:rsid w:val="00FD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1A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1A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1AF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1A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1A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1A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A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AF6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7E1A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2021-12-23T20:01:00Z</dcterms:created>
  <dcterms:modified xsi:type="dcterms:W3CDTF">2021-12-23T20:01:00Z</dcterms:modified>
</cp:coreProperties>
</file>